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95" w:type="dxa"/>
        <w:tblInd w:w="574" w:type="dxa"/>
        <w:tblCellMar>
          <w:top w:w="31" w:type="dxa"/>
          <w:left w:w="22" w:type="dxa"/>
          <w:bottom w:w="37" w:type="dxa"/>
          <w:right w:w="89" w:type="dxa"/>
        </w:tblCellMar>
        <w:tblLook w:val="04A0" w:firstRow="1" w:lastRow="0" w:firstColumn="1" w:lastColumn="0" w:noHBand="0" w:noVBand="1"/>
      </w:tblPr>
      <w:tblGrid>
        <w:gridCol w:w="2151"/>
        <w:gridCol w:w="5861"/>
        <w:gridCol w:w="1555"/>
        <w:gridCol w:w="1528"/>
      </w:tblGrid>
      <w:tr w:rsidR="00100496">
        <w:trPr>
          <w:trHeight w:val="298"/>
        </w:trPr>
        <w:tc>
          <w:tcPr>
            <w:tcW w:w="1541" w:type="dxa"/>
            <w:vMerge w:val="restart"/>
            <w:tcBorders>
              <w:top w:val="single" w:sz="6" w:space="0" w:color="000000"/>
              <w:left w:val="single" w:sz="6" w:space="0" w:color="000000"/>
              <w:bottom w:val="single" w:sz="6" w:space="0" w:color="000000"/>
              <w:right w:val="single" w:sz="6" w:space="0" w:color="000000"/>
            </w:tcBorders>
            <w:vAlign w:val="bottom"/>
          </w:tcPr>
          <w:p w:rsidR="00100496" w:rsidRDefault="001245B0">
            <w:pPr>
              <w:ind w:right="60"/>
              <w:jc w:val="right"/>
            </w:pPr>
            <w:bookmarkStart w:id="0" w:name="_GoBack"/>
            <w:bookmarkEnd w:id="0"/>
            <w:r>
              <w:rPr>
                <w:noProof/>
              </w:rPr>
              <w:drawing>
                <wp:inline distT="0" distB="0" distL="0" distR="0">
                  <wp:extent cx="1257300" cy="1257300"/>
                  <wp:effectExtent l="0" t="0" r="0" b="0"/>
                  <wp:docPr id="1" name="Resim 1" descr="FAKÜLTE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KÜLTE LOGOS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r>
              <w:t xml:space="preserve"> </w:t>
            </w:r>
          </w:p>
        </w:tc>
        <w:tc>
          <w:tcPr>
            <w:tcW w:w="6306" w:type="dxa"/>
            <w:vMerge w:val="restart"/>
            <w:tcBorders>
              <w:top w:val="single" w:sz="6" w:space="0" w:color="000000"/>
              <w:left w:val="single" w:sz="6" w:space="0" w:color="000000"/>
              <w:bottom w:val="single" w:sz="6" w:space="0" w:color="000000"/>
              <w:right w:val="single" w:sz="6" w:space="0" w:color="000000"/>
            </w:tcBorders>
            <w:vAlign w:val="center"/>
          </w:tcPr>
          <w:p w:rsidR="00100496" w:rsidRDefault="001245B0">
            <w:pPr>
              <w:spacing w:after="9"/>
              <w:ind w:left="92"/>
              <w:jc w:val="center"/>
            </w:pPr>
            <w:r>
              <w:rPr>
                <w:rFonts w:ascii="Times New Roman" w:eastAsia="Times New Roman" w:hAnsi="Times New Roman" w:cs="Times New Roman"/>
                <w:b/>
                <w:sz w:val="24"/>
              </w:rPr>
              <w:t xml:space="preserve">Tıbbi Atık Personeli </w:t>
            </w:r>
          </w:p>
          <w:p w:rsidR="00100496" w:rsidRDefault="001245B0">
            <w:pPr>
              <w:ind w:left="96"/>
              <w:jc w:val="center"/>
            </w:pPr>
            <w:r>
              <w:rPr>
                <w:rFonts w:ascii="Times New Roman" w:eastAsia="Times New Roman" w:hAnsi="Times New Roman" w:cs="Times New Roman"/>
                <w:b/>
                <w:sz w:val="24"/>
              </w:rPr>
              <w:t>Görev Tanım Formu</w:t>
            </w:r>
            <w:r>
              <w:rPr>
                <w:b/>
              </w:rPr>
              <w:t xml:space="preserve"> </w:t>
            </w:r>
          </w:p>
        </w:tc>
        <w:tc>
          <w:tcPr>
            <w:tcW w:w="1611" w:type="dxa"/>
            <w:tcBorders>
              <w:top w:val="single" w:sz="6" w:space="0" w:color="000000"/>
              <w:left w:val="single" w:sz="6" w:space="0" w:color="000000"/>
              <w:bottom w:val="single" w:sz="6" w:space="0" w:color="000000"/>
              <w:right w:val="single" w:sz="6" w:space="0" w:color="000000"/>
            </w:tcBorders>
          </w:tcPr>
          <w:p w:rsidR="00100496" w:rsidRDefault="001245B0">
            <w:r>
              <w:rPr>
                <w:rFonts w:ascii="Times New Roman" w:eastAsia="Times New Roman" w:hAnsi="Times New Roman" w:cs="Times New Roman"/>
                <w:b/>
                <w:sz w:val="20"/>
              </w:rPr>
              <w:t xml:space="preserve">Doküman No: </w:t>
            </w:r>
          </w:p>
        </w:tc>
        <w:tc>
          <w:tcPr>
            <w:tcW w:w="1637" w:type="dxa"/>
            <w:tcBorders>
              <w:top w:val="single" w:sz="6" w:space="0" w:color="000000"/>
              <w:left w:val="single" w:sz="6" w:space="0" w:color="000000"/>
              <w:bottom w:val="single" w:sz="6" w:space="0" w:color="000000"/>
              <w:right w:val="single" w:sz="6" w:space="0" w:color="000000"/>
            </w:tcBorders>
          </w:tcPr>
          <w:p w:rsidR="00100496" w:rsidRDefault="00100496"/>
        </w:tc>
      </w:tr>
      <w:tr w:rsidR="00100496">
        <w:trPr>
          <w:trHeight w:val="295"/>
        </w:trPr>
        <w:tc>
          <w:tcPr>
            <w:tcW w:w="0" w:type="auto"/>
            <w:vMerge/>
            <w:tcBorders>
              <w:top w:val="nil"/>
              <w:left w:val="single" w:sz="6" w:space="0" w:color="000000"/>
              <w:bottom w:val="nil"/>
              <w:right w:val="single" w:sz="6" w:space="0" w:color="000000"/>
            </w:tcBorders>
          </w:tcPr>
          <w:p w:rsidR="00100496" w:rsidRDefault="00100496"/>
        </w:tc>
        <w:tc>
          <w:tcPr>
            <w:tcW w:w="0" w:type="auto"/>
            <w:vMerge/>
            <w:tcBorders>
              <w:top w:val="nil"/>
              <w:left w:val="single" w:sz="6" w:space="0" w:color="000000"/>
              <w:bottom w:val="nil"/>
              <w:right w:val="single" w:sz="6" w:space="0" w:color="000000"/>
            </w:tcBorders>
          </w:tcPr>
          <w:p w:rsidR="00100496" w:rsidRDefault="00100496"/>
        </w:tc>
        <w:tc>
          <w:tcPr>
            <w:tcW w:w="1611" w:type="dxa"/>
            <w:tcBorders>
              <w:top w:val="single" w:sz="6" w:space="0" w:color="000000"/>
              <w:left w:val="single" w:sz="6" w:space="0" w:color="000000"/>
              <w:bottom w:val="single" w:sz="6" w:space="0" w:color="000000"/>
              <w:right w:val="single" w:sz="6" w:space="0" w:color="000000"/>
            </w:tcBorders>
          </w:tcPr>
          <w:p w:rsidR="00100496" w:rsidRDefault="001245B0">
            <w:r>
              <w:rPr>
                <w:rFonts w:ascii="Times New Roman" w:eastAsia="Times New Roman" w:hAnsi="Times New Roman" w:cs="Times New Roman"/>
                <w:b/>
                <w:sz w:val="20"/>
              </w:rPr>
              <w:t xml:space="preserve">Yayın Tarihi: </w:t>
            </w:r>
          </w:p>
        </w:tc>
        <w:tc>
          <w:tcPr>
            <w:tcW w:w="1637" w:type="dxa"/>
            <w:tcBorders>
              <w:top w:val="single" w:sz="6" w:space="0" w:color="000000"/>
              <w:left w:val="single" w:sz="6" w:space="0" w:color="000000"/>
              <w:bottom w:val="single" w:sz="6" w:space="0" w:color="000000"/>
              <w:right w:val="single" w:sz="6" w:space="0" w:color="000000"/>
            </w:tcBorders>
          </w:tcPr>
          <w:p w:rsidR="00100496" w:rsidRDefault="001245B0" w:rsidP="001245B0">
            <w:r>
              <w:rPr>
                <w:rFonts w:ascii="Times New Roman" w:eastAsia="Times New Roman" w:hAnsi="Times New Roman" w:cs="Times New Roman"/>
                <w:sz w:val="20"/>
              </w:rPr>
              <w:t xml:space="preserve"> </w:t>
            </w:r>
          </w:p>
        </w:tc>
      </w:tr>
      <w:tr w:rsidR="00100496">
        <w:trPr>
          <w:trHeight w:val="296"/>
        </w:trPr>
        <w:tc>
          <w:tcPr>
            <w:tcW w:w="0" w:type="auto"/>
            <w:vMerge/>
            <w:tcBorders>
              <w:top w:val="nil"/>
              <w:left w:val="single" w:sz="6" w:space="0" w:color="000000"/>
              <w:bottom w:val="nil"/>
              <w:right w:val="single" w:sz="6" w:space="0" w:color="000000"/>
            </w:tcBorders>
          </w:tcPr>
          <w:p w:rsidR="00100496" w:rsidRDefault="00100496"/>
        </w:tc>
        <w:tc>
          <w:tcPr>
            <w:tcW w:w="0" w:type="auto"/>
            <w:vMerge/>
            <w:tcBorders>
              <w:top w:val="nil"/>
              <w:left w:val="single" w:sz="6" w:space="0" w:color="000000"/>
              <w:bottom w:val="nil"/>
              <w:right w:val="single" w:sz="6" w:space="0" w:color="000000"/>
            </w:tcBorders>
          </w:tcPr>
          <w:p w:rsidR="00100496" w:rsidRDefault="00100496"/>
        </w:tc>
        <w:tc>
          <w:tcPr>
            <w:tcW w:w="1611" w:type="dxa"/>
            <w:tcBorders>
              <w:top w:val="single" w:sz="6" w:space="0" w:color="000000"/>
              <w:left w:val="single" w:sz="6" w:space="0" w:color="000000"/>
              <w:bottom w:val="single" w:sz="6" w:space="0" w:color="000000"/>
              <w:right w:val="single" w:sz="6" w:space="0" w:color="000000"/>
            </w:tcBorders>
          </w:tcPr>
          <w:p w:rsidR="00100496" w:rsidRDefault="001245B0">
            <w:r>
              <w:rPr>
                <w:rFonts w:ascii="Times New Roman" w:eastAsia="Times New Roman" w:hAnsi="Times New Roman" w:cs="Times New Roman"/>
                <w:b/>
                <w:sz w:val="20"/>
              </w:rPr>
              <w:t xml:space="preserve">Revizyon Tarihi: </w:t>
            </w:r>
          </w:p>
        </w:tc>
        <w:tc>
          <w:tcPr>
            <w:tcW w:w="1637" w:type="dxa"/>
            <w:tcBorders>
              <w:top w:val="single" w:sz="6" w:space="0" w:color="000000"/>
              <w:left w:val="single" w:sz="6" w:space="0" w:color="000000"/>
              <w:bottom w:val="single" w:sz="6" w:space="0" w:color="000000"/>
              <w:right w:val="single" w:sz="6" w:space="0" w:color="000000"/>
            </w:tcBorders>
          </w:tcPr>
          <w:p w:rsidR="00100496" w:rsidRDefault="001245B0">
            <w:r>
              <w:rPr>
                <w:rFonts w:ascii="Times New Roman" w:eastAsia="Times New Roman" w:hAnsi="Times New Roman" w:cs="Times New Roman"/>
                <w:sz w:val="20"/>
              </w:rPr>
              <w:t xml:space="preserve"> </w:t>
            </w:r>
          </w:p>
        </w:tc>
      </w:tr>
      <w:tr w:rsidR="00100496">
        <w:trPr>
          <w:trHeight w:val="298"/>
        </w:trPr>
        <w:tc>
          <w:tcPr>
            <w:tcW w:w="0" w:type="auto"/>
            <w:vMerge/>
            <w:tcBorders>
              <w:top w:val="nil"/>
              <w:left w:val="single" w:sz="6" w:space="0" w:color="000000"/>
              <w:bottom w:val="nil"/>
              <w:right w:val="single" w:sz="6" w:space="0" w:color="000000"/>
            </w:tcBorders>
          </w:tcPr>
          <w:p w:rsidR="00100496" w:rsidRDefault="00100496"/>
        </w:tc>
        <w:tc>
          <w:tcPr>
            <w:tcW w:w="0" w:type="auto"/>
            <w:vMerge/>
            <w:tcBorders>
              <w:top w:val="nil"/>
              <w:left w:val="single" w:sz="6" w:space="0" w:color="000000"/>
              <w:bottom w:val="nil"/>
              <w:right w:val="single" w:sz="6" w:space="0" w:color="000000"/>
            </w:tcBorders>
          </w:tcPr>
          <w:p w:rsidR="00100496" w:rsidRDefault="00100496"/>
        </w:tc>
        <w:tc>
          <w:tcPr>
            <w:tcW w:w="1611" w:type="dxa"/>
            <w:tcBorders>
              <w:top w:val="single" w:sz="6" w:space="0" w:color="000000"/>
              <w:left w:val="single" w:sz="6" w:space="0" w:color="000000"/>
              <w:bottom w:val="single" w:sz="6" w:space="0" w:color="000000"/>
              <w:right w:val="single" w:sz="6" w:space="0" w:color="000000"/>
            </w:tcBorders>
          </w:tcPr>
          <w:p w:rsidR="00100496" w:rsidRDefault="001245B0">
            <w:r>
              <w:rPr>
                <w:rFonts w:ascii="Times New Roman" w:eastAsia="Times New Roman" w:hAnsi="Times New Roman" w:cs="Times New Roman"/>
                <w:b/>
                <w:sz w:val="20"/>
              </w:rPr>
              <w:t xml:space="preserve">Revizyon No: </w:t>
            </w:r>
          </w:p>
        </w:tc>
        <w:tc>
          <w:tcPr>
            <w:tcW w:w="1637" w:type="dxa"/>
            <w:tcBorders>
              <w:top w:val="single" w:sz="6" w:space="0" w:color="000000"/>
              <w:left w:val="single" w:sz="6" w:space="0" w:color="000000"/>
              <w:bottom w:val="single" w:sz="6" w:space="0" w:color="000000"/>
              <w:right w:val="single" w:sz="6" w:space="0" w:color="000000"/>
            </w:tcBorders>
          </w:tcPr>
          <w:p w:rsidR="00100496" w:rsidRDefault="001245B0">
            <w:r>
              <w:rPr>
                <w:rFonts w:ascii="Times New Roman" w:eastAsia="Times New Roman" w:hAnsi="Times New Roman" w:cs="Times New Roman"/>
                <w:sz w:val="20"/>
              </w:rPr>
              <w:t xml:space="preserve"> </w:t>
            </w:r>
          </w:p>
        </w:tc>
      </w:tr>
      <w:tr w:rsidR="00100496">
        <w:trPr>
          <w:trHeight w:val="307"/>
        </w:trPr>
        <w:tc>
          <w:tcPr>
            <w:tcW w:w="0" w:type="auto"/>
            <w:vMerge/>
            <w:tcBorders>
              <w:top w:val="nil"/>
              <w:left w:val="single" w:sz="6" w:space="0" w:color="000000"/>
              <w:bottom w:val="single" w:sz="6" w:space="0" w:color="000000"/>
              <w:right w:val="single" w:sz="6" w:space="0" w:color="000000"/>
            </w:tcBorders>
          </w:tcPr>
          <w:p w:rsidR="00100496" w:rsidRDefault="00100496"/>
        </w:tc>
        <w:tc>
          <w:tcPr>
            <w:tcW w:w="0" w:type="auto"/>
            <w:vMerge/>
            <w:tcBorders>
              <w:top w:val="nil"/>
              <w:left w:val="single" w:sz="6" w:space="0" w:color="000000"/>
              <w:bottom w:val="single" w:sz="6" w:space="0" w:color="000000"/>
              <w:right w:val="single" w:sz="6" w:space="0" w:color="000000"/>
            </w:tcBorders>
          </w:tcPr>
          <w:p w:rsidR="00100496" w:rsidRDefault="00100496"/>
        </w:tc>
        <w:tc>
          <w:tcPr>
            <w:tcW w:w="1611" w:type="dxa"/>
            <w:tcBorders>
              <w:top w:val="single" w:sz="6" w:space="0" w:color="000000"/>
              <w:left w:val="single" w:sz="6" w:space="0" w:color="000000"/>
              <w:bottom w:val="single" w:sz="6" w:space="0" w:color="000000"/>
              <w:right w:val="single" w:sz="6" w:space="0" w:color="000000"/>
            </w:tcBorders>
          </w:tcPr>
          <w:p w:rsidR="00100496" w:rsidRDefault="001245B0">
            <w:r>
              <w:rPr>
                <w:rFonts w:ascii="Times New Roman" w:eastAsia="Times New Roman" w:hAnsi="Times New Roman" w:cs="Times New Roman"/>
                <w:b/>
                <w:sz w:val="20"/>
              </w:rPr>
              <w:t xml:space="preserve">Sayfa: </w:t>
            </w:r>
          </w:p>
        </w:tc>
        <w:tc>
          <w:tcPr>
            <w:tcW w:w="1637" w:type="dxa"/>
            <w:tcBorders>
              <w:top w:val="single" w:sz="6" w:space="0" w:color="000000"/>
              <w:left w:val="single" w:sz="6" w:space="0" w:color="000000"/>
              <w:bottom w:val="single" w:sz="6" w:space="0" w:color="000000"/>
              <w:right w:val="single" w:sz="6" w:space="0" w:color="000000"/>
            </w:tcBorders>
          </w:tcPr>
          <w:p w:rsidR="00100496" w:rsidRDefault="001245B0">
            <w:r>
              <w:rPr>
                <w:rFonts w:ascii="Times New Roman" w:eastAsia="Times New Roman" w:hAnsi="Times New Roman" w:cs="Times New Roman"/>
                <w:sz w:val="20"/>
              </w:rPr>
              <w:t xml:space="preserve">1/1 </w:t>
            </w:r>
          </w:p>
        </w:tc>
      </w:tr>
    </w:tbl>
    <w:p w:rsidR="00100496" w:rsidRDefault="001245B0">
      <w:pPr>
        <w:spacing w:after="0"/>
        <w:ind w:left="1440"/>
      </w:pPr>
      <w:r>
        <w:t xml:space="preserve"> </w:t>
      </w:r>
    </w:p>
    <w:p w:rsidR="00100496" w:rsidRDefault="001245B0">
      <w:pPr>
        <w:spacing w:after="0"/>
      </w:pPr>
      <w:r>
        <w:t xml:space="preserve"> </w:t>
      </w:r>
    </w:p>
    <w:tbl>
      <w:tblPr>
        <w:tblStyle w:val="TableGrid"/>
        <w:tblW w:w="11098" w:type="dxa"/>
        <w:tblInd w:w="581" w:type="dxa"/>
        <w:tblCellMar>
          <w:top w:w="37" w:type="dxa"/>
          <w:left w:w="22" w:type="dxa"/>
        </w:tblCellMar>
        <w:tblLook w:val="04A0" w:firstRow="1" w:lastRow="0" w:firstColumn="1" w:lastColumn="0" w:noHBand="0" w:noVBand="1"/>
      </w:tblPr>
      <w:tblGrid>
        <w:gridCol w:w="2840"/>
        <w:gridCol w:w="8258"/>
      </w:tblGrid>
      <w:tr w:rsidR="00100496">
        <w:trPr>
          <w:trHeight w:val="439"/>
        </w:trPr>
        <w:tc>
          <w:tcPr>
            <w:tcW w:w="2840" w:type="dxa"/>
            <w:tcBorders>
              <w:top w:val="single" w:sz="6" w:space="0" w:color="000000"/>
              <w:left w:val="single" w:sz="6" w:space="0" w:color="000000"/>
              <w:bottom w:val="single" w:sz="6" w:space="0" w:color="000000"/>
              <w:right w:val="single" w:sz="6" w:space="0" w:color="000000"/>
            </w:tcBorders>
          </w:tcPr>
          <w:p w:rsidR="00100496" w:rsidRDefault="001245B0">
            <w:pPr>
              <w:ind w:left="2"/>
            </w:pPr>
            <w:r>
              <w:rPr>
                <w:rFonts w:ascii="Times New Roman" w:eastAsia="Times New Roman" w:hAnsi="Times New Roman" w:cs="Times New Roman"/>
                <w:b/>
                <w:sz w:val="21"/>
              </w:rPr>
              <w:t xml:space="preserve">1. Birim/ Alt Birim </w:t>
            </w:r>
          </w:p>
        </w:tc>
        <w:tc>
          <w:tcPr>
            <w:tcW w:w="8258" w:type="dxa"/>
            <w:tcBorders>
              <w:top w:val="single" w:sz="6" w:space="0" w:color="000000"/>
              <w:left w:val="single" w:sz="6" w:space="0" w:color="000000"/>
              <w:bottom w:val="single" w:sz="6" w:space="0" w:color="000000"/>
              <w:right w:val="single" w:sz="6" w:space="0" w:color="000000"/>
            </w:tcBorders>
          </w:tcPr>
          <w:p w:rsidR="00100496" w:rsidRDefault="001245B0">
            <w:r>
              <w:rPr>
                <w:rFonts w:ascii="Times New Roman" w:eastAsia="Times New Roman" w:hAnsi="Times New Roman" w:cs="Times New Roman"/>
              </w:rPr>
              <w:t xml:space="preserve">Diş Hekimliği Fakültesi/Destek Hizmetleri Birimi </w:t>
            </w:r>
          </w:p>
        </w:tc>
      </w:tr>
      <w:tr w:rsidR="00100496">
        <w:trPr>
          <w:trHeight w:val="590"/>
        </w:trPr>
        <w:tc>
          <w:tcPr>
            <w:tcW w:w="2840" w:type="dxa"/>
            <w:tcBorders>
              <w:top w:val="single" w:sz="6" w:space="0" w:color="000000"/>
              <w:left w:val="single" w:sz="6" w:space="0" w:color="000000"/>
              <w:bottom w:val="single" w:sz="6" w:space="0" w:color="000000"/>
              <w:right w:val="single" w:sz="6" w:space="0" w:color="000000"/>
            </w:tcBorders>
          </w:tcPr>
          <w:p w:rsidR="00100496" w:rsidRDefault="001245B0">
            <w:pPr>
              <w:ind w:left="2"/>
            </w:pPr>
            <w:r>
              <w:rPr>
                <w:rFonts w:ascii="Times New Roman" w:eastAsia="Times New Roman" w:hAnsi="Times New Roman" w:cs="Times New Roman"/>
                <w:b/>
                <w:sz w:val="21"/>
              </w:rPr>
              <w:t xml:space="preserve">2. Kadro Unvanı </w:t>
            </w:r>
          </w:p>
        </w:tc>
        <w:tc>
          <w:tcPr>
            <w:tcW w:w="8258" w:type="dxa"/>
            <w:tcBorders>
              <w:top w:val="single" w:sz="6" w:space="0" w:color="000000"/>
              <w:left w:val="single" w:sz="6" w:space="0" w:color="000000"/>
              <w:bottom w:val="single" w:sz="6" w:space="0" w:color="000000"/>
              <w:right w:val="single" w:sz="6" w:space="0" w:color="000000"/>
            </w:tcBorders>
          </w:tcPr>
          <w:p w:rsidR="00100496" w:rsidRDefault="008E5B26">
            <w:r>
              <w:rPr>
                <w:rFonts w:ascii="Times New Roman" w:eastAsia="Times New Roman" w:hAnsi="Times New Roman" w:cs="Times New Roman"/>
                <w:color w:val="212529"/>
                <w:sz w:val="21"/>
              </w:rPr>
              <w:t>Sözleşmeli Destek Personeli</w:t>
            </w:r>
            <w:r w:rsidR="00D5223D">
              <w:rPr>
                <w:rFonts w:ascii="Times New Roman" w:eastAsia="Times New Roman" w:hAnsi="Times New Roman" w:cs="Times New Roman"/>
                <w:color w:val="212529"/>
                <w:sz w:val="21"/>
              </w:rPr>
              <w:t>/Memur</w:t>
            </w:r>
          </w:p>
        </w:tc>
      </w:tr>
      <w:tr w:rsidR="00100496">
        <w:trPr>
          <w:trHeight w:val="442"/>
        </w:trPr>
        <w:tc>
          <w:tcPr>
            <w:tcW w:w="2840" w:type="dxa"/>
            <w:tcBorders>
              <w:top w:val="single" w:sz="6" w:space="0" w:color="000000"/>
              <w:left w:val="single" w:sz="6" w:space="0" w:color="000000"/>
              <w:bottom w:val="single" w:sz="6" w:space="0" w:color="000000"/>
              <w:right w:val="single" w:sz="6" w:space="0" w:color="000000"/>
            </w:tcBorders>
          </w:tcPr>
          <w:p w:rsidR="00100496" w:rsidRDefault="001245B0">
            <w:pPr>
              <w:ind w:left="2"/>
            </w:pPr>
            <w:r>
              <w:rPr>
                <w:rFonts w:ascii="Times New Roman" w:eastAsia="Times New Roman" w:hAnsi="Times New Roman" w:cs="Times New Roman"/>
                <w:b/>
                <w:sz w:val="21"/>
              </w:rPr>
              <w:t xml:space="preserve">3. Görev Unvanı </w:t>
            </w:r>
          </w:p>
        </w:tc>
        <w:tc>
          <w:tcPr>
            <w:tcW w:w="8258" w:type="dxa"/>
            <w:tcBorders>
              <w:top w:val="single" w:sz="6" w:space="0" w:color="000000"/>
              <w:left w:val="single" w:sz="6" w:space="0" w:color="000000"/>
              <w:bottom w:val="single" w:sz="6" w:space="0" w:color="000000"/>
              <w:right w:val="single" w:sz="6" w:space="0" w:color="000000"/>
            </w:tcBorders>
          </w:tcPr>
          <w:p w:rsidR="00100496" w:rsidRDefault="001245B0">
            <w:r>
              <w:rPr>
                <w:rFonts w:ascii="Times New Roman" w:eastAsia="Times New Roman" w:hAnsi="Times New Roman" w:cs="Times New Roman"/>
              </w:rPr>
              <w:t xml:space="preserve">Tıbbi Atık Personeli  </w:t>
            </w:r>
          </w:p>
        </w:tc>
      </w:tr>
      <w:tr w:rsidR="00100496">
        <w:trPr>
          <w:trHeight w:val="518"/>
        </w:trPr>
        <w:tc>
          <w:tcPr>
            <w:tcW w:w="2840" w:type="dxa"/>
            <w:tcBorders>
              <w:top w:val="single" w:sz="6" w:space="0" w:color="000000"/>
              <w:left w:val="single" w:sz="6" w:space="0" w:color="000000"/>
              <w:bottom w:val="single" w:sz="6" w:space="0" w:color="000000"/>
              <w:right w:val="single" w:sz="6" w:space="0" w:color="000000"/>
            </w:tcBorders>
          </w:tcPr>
          <w:p w:rsidR="00100496" w:rsidRDefault="001245B0">
            <w:pPr>
              <w:spacing w:after="3"/>
              <w:ind w:left="2"/>
            </w:pPr>
            <w:r>
              <w:rPr>
                <w:rFonts w:ascii="Times New Roman" w:eastAsia="Times New Roman" w:hAnsi="Times New Roman" w:cs="Times New Roman"/>
                <w:b/>
                <w:sz w:val="21"/>
              </w:rPr>
              <w:t xml:space="preserve">4. Bağlı Olduğu Birim </w:t>
            </w:r>
          </w:p>
          <w:p w:rsidR="00100496" w:rsidRDefault="001245B0">
            <w:pPr>
              <w:ind w:left="2"/>
            </w:pPr>
            <w:r>
              <w:rPr>
                <w:rFonts w:ascii="Times New Roman" w:eastAsia="Times New Roman" w:hAnsi="Times New Roman" w:cs="Times New Roman"/>
                <w:b/>
                <w:sz w:val="21"/>
              </w:rPr>
              <w:t xml:space="preserve">Yöneticisi / Amiri </w:t>
            </w:r>
          </w:p>
        </w:tc>
        <w:tc>
          <w:tcPr>
            <w:tcW w:w="8258" w:type="dxa"/>
            <w:tcBorders>
              <w:top w:val="single" w:sz="6" w:space="0" w:color="000000"/>
              <w:left w:val="single" w:sz="6" w:space="0" w:color="000000"/>
              <w:bottom w:val="single" w:sz="6" w:space="0" w:color="000000"/>
              <w:right w:val="single" w:sz="6" w:space="0" w:color="000000"/>
            </w:tcBorders>
          </w:tcPr>
          <w:p w:rsidR="00100496" w:rsidRDefault="001245B0">
            <w:r>
              <w:rPr>
                <w:rFonts w:ascii="Times New Roman" w:eastAsia="Times New Roman" w:hAnsi="Times New Roman" w:cs="Times New Roman"/>
              </w:rPr>
              <w:t xml:space="preserve">İç Hizmetler Sorumlusu, Fakülte Sekreteri, Dekan  </w:t>
            </w:r>
          </w:p>
        </w:tc>
      </w:tr>
      <w:tr w:rsidR="00100496">
        <w:trPr>
          <w:trHeight w:val="6303"/>
        </w:trPr>
        <w:tc>
          <w:tcPr>
            <w:tcW w:w="2840" w:type="dxa"/>
            <w:tcBorders>
              <w:top w:val="single" w:sz="6" w:space="0" w:color="000000"/>
              <w:left w:val="single" w:sz="6" w:space="0" w:color="000000"/>
              <w:bottom w:val="single" w:sz="4" w:space="0" w:color="000000"/>
              <w:right w:val="single" w:sz="6" w:space="0" w:color="000000"/>
            </w:tcBorders>
          </w:tcPr>
          <w:p w:rsidR="00100496" w:rsidRDefault="001245B0">
            <w:pPr>
              <w:spacing w:line="278" w:lineRule="auto"/>
              <w:ind w:left="2"/>
            </w:pPr>
            <w:r>
              <w:rPr>
                <w:rFonts w:ascii="Times New Roman" w:eastAsia="Times New Roman" w:hAnsi="Times New Roman" w:cs="Times New Roman"/>
                <w:b/>
                <w:sz w:val="21"/>
              </w:rPr>
              <w:t xml:space="preserve">5. Görev, Yetki ve Sorumlulukları </w:t>
            </w:r>
          </w:p>
          <w:p w:rsidR="00100496" w:rsidRDefault="001245B0">
            <w:pPr>
              <w:ind w:left="2"/>
            </w:pPr>
            <w:r>
              <w:rPr>
                <w:rFonts w:ascii="Times New Roman" w:eastAsia="Times New Roman" w:hAnsi="Times New Roman" w:cs="Times New Roman"/>
                <w:b/>
                <w:sz w:val="21"/>
              </w:rPr>
              <w:t xml:space="preserve">  </w:t>
            </w:r>
          </w:p>
          <w:p w:rsidR="00100496" w:rsidRDefault="001245B0">
            <w:pPr>
              <w:ind w:left="2"/>
            </w:pPr>
            <w:r>
              <w:rPr>
                <w:rFonts w:ascii="Times New Roman" w:eastAsia="Times New Roman" w:hAnsi="Times New Roman" w:cs="Times New Roman"/>
                <w:b/>
                <w:sz w:val="21"/>
              </w:rPr>
              <w:t xml:space="preserve">  </w:t>
            </w:r>
          </w:p>
          <w:p w:rsidR="00100496" w:rsidRDefault="001245B0">
            <w:pPr>
              <w:ind w:left="2"/>
            </w:pPr>
            <w:r>
              <w:rPr>
                <w:rFonts w:ascii="Times New Roman" w:eastAsia="Times New Roman" w:hAnsi="Times New Roman" w:cs="Times New Roman"/>
                <w:b/>
                <w:sz w:val="21"/>
              </w:rPr>
              <w:t xml:space="preserve">  </w:t>
            </w:r>
          </w:p>
          <w:p w:rsidR="00100496" w:rsidRDefault="001245B0">
            <w:pPr>
              <w:ind w:left="2"/>
            </w:pPr>
            <w:r>
              <w:rPr>
                <w:rFonts w:ascii="Times New Roman" w:eastAsia="Times New Roman" w:hAnsi="Times New Roman" w:cs="Times New Roman"/>
                <w:b/>
                <w:sz w:val="21"/>
              </w:rPr>
              <w:t xml:space="preserve">  </w:t>
            </w:r>
          </w:p>
          <w:p w:rsidR="00100496" w:rsidRDefault="001245B0">
            <w:pPr>
              <w:ind w:left="2"/>
            </w:pPr>
            <w:r>
              <w:rPr>
                <w:rFonts w:ascii="Times New Roman" w:eastAsia="Times New Roman" w:hAnsi="Times New Roman" w:cs="Times New Roman"/>
                <w:b/>
                <w:sz w:val="21"/>
              </w:rPr>
              <w:t xml:space="preserve"> </w:t>
            </w:r>
          </w:p>
          <w:p w:rsidR="00100496" w:rsidRDefault="001245B0">
            <w:pPr>
              <w:ind w:left="2"/>
            </w:pPr>
            <w:r>
              <w:rPr>
                <w:rFonts w:ascii="Times New Roman" w:eastAsia="Times New Roman" w:hAnsi="Times New Roman" w:cs="Times New Roman"/>
                <w:b/>
                <w:sz w:val="21"/>
              </w:rPr>
              <w:t xml:space="preserve"> </w:t>
            </w:r>
          </w:p>
          <w:p w:rsidR="00100496" w:rsidRDefault="001245B0">
            <w:pPr>
              <w:ind w:left="2"/>
            </w:pPr>
            <w:r>
              <w:rPr>
                <w:rFonts w:ascii="Times New Roman" w:eastAsia="Times New Roman" w:hAnsi="Times New Roman" w:cs="Times New Roman"/>
                <w:b/>
                <w:sz w:val="21"/>
              </w:rPr>
              <w:t xml:space="preserve"> </w:t>
            </w:r>
          </w:p>
          <w:p w:rsidR="00100496" w:rsidRDefault="001245B0">
            <w:pPr>
              <w:ind w:left="2"/>
            </w:pPr>
            <w:r>
              <w:rPr>
                <w:rFonts w:ascii="Times New Roman" w:eastAsia="Times New Roman" w:hAnsi="Times New Roman" w:cs="Times New Roman"/>
                <w:b/>
                <w:sz w:val="21"/>
              </w:rPr>
              <w:t xml:space="preserve"> </w:t>
            </w:r>
          </w:p>
          <w:p w:rsidR="00100496" w:rsidRDefault="001245B0">
            <w:pPr>
              <w:ind w:left="2"/>
            </w:pPr>
            <w:r>
              <w:rPr>
                <w:rFonts w:ascii="Times New Roman" w:eastAsia="Times New Roman" w:hAnsi="Times New Roman" w:cs="Times New Roman"/>
                <w:b/>
                <w:sz w:val="21"/>
              </w:rPr>
              <w:t xml:space="preserve"> </w:t>
            </w:r>
          </w:p>
          <w:p w:rsidR="00100496" w:rsidRDefault="001245B0">
            <w:pPr>
              <w:ind w:left="2"/>
            </w:pPr>
            <w:r>
              <w:rPr>
                <w:rFonts w:ascii="Times New Roman" w:eastAsia="Times New Roman" w:hAnsi="Times New Roman" w:cs="Times New Roman"/>
                <w:b/>
                <w:sz w:val="21"/>
              </w:rPr>
              <w:t xml:space="preserve"> </w:t>
            </w:r>
          </w:p>
          <w:p w:rsidR="00100496" w:rsidRDefault="001245B0">
            <w:pPr>
              <w:ind w:left="2"/>
            </w:pPr>
            <w:r>
              <w:rPr>
                <w:rFonts w:ascii="Times New Roman" w:eastAsia="Times New Roman" w:hAnsi="Times New Roman" w:cs="Times New Roman"/>
                <w:b/>
                <w:sz w:val="21"/>
              </w:rPr>
              <w:t xml:space="preserve"> </w:t>
            </w:r>
          </w:p>
          <w:p w:rsidR="00100496" w:rsidRDefault="001245B0">
            <w:pPr>
              <w:ind w:left="2"/>
            </w:pPr>
            <w:r>
              <w:rPr>
                <w:rFonts w:ascii="Times New Roman" w:eastAsia="Times New Roman" w:hAnsi="Times New Roman" w:cs="Times New Roman"/>
                <w:b/>
                <w:sz w:val="21"/>
              </w:rPr>
              <w:t xml:space="preserve"> </w:t>
            </w:r>
          </w:p>
          <w:p w:rsidR="00100496" w:rsidRDefault="001245B0">
            <w:pPr>
              <w:ind w:left="2"/>
            </w:pPr>
            <w:r>
              <w:rPr>
                <w:rFonts w:ascii="Times New Roman" w:eastAsia="Times New Roman" w:hAnsi="Times New Roman" w:cs="Times New Roman"/>
                <w:b/>
                <w:sz w:val="21"/>
              </w:rPr>
              <w:t xml:space="preserve"> </w:t>
            </w:r>
          </w:p>
          <w:p w:rsidR="00100496" w:rsidRDefault="001245B0">
            <w:pPr>
              <w:ind w:left="2"/>
            </w:pPr>
            <w:r>
              <w:rPr>
                <w:rFonts w:ascii="Times New Roman" w:eastAsia="Times New Roman" w:hAnsi="Times New Roman" w:cs="Times New Roman"/>
                <w:b/>
                <w:sz w:val="21"/>
              </w:rPr>
              <w:t xml:space="preserve"> </w:t>
            </w:r>
          </w:p>
          <w:p w:rsidR="00100496" w:rsidRDefault="001245B0">
            <w:pPr>
              <w:ind w:left="2"/>
            </w:pPr>
            <w:r>
              <w:rPr>
                <w:rFonts w:ascii="Times New Roman" w:eastAsia="Times New Roman" w:hAnsi="Times New Roman" w:cs="Times New Roman"/>
                <w:b/>
                <w:sz w:val="21"/>
              </w:rPr>
              <w:t xml:space="preserve"> </w:t>
            </w:r>
          </w:p>
        </w:tc>
        <w:tc>
          <w:tcPr>
            <w:tcW w:w="8258" w:type="dxa"/>
            <w:tcBorders>
              <w:top w:val="single" w:sz="6" w:space="0" w:color="000000"/>
              <w:left w:val="single" w:sz="6" w:space="0" w:color="000000"/>
              <w:bottom w:val="single" w:sz="4" w:space="0" w:color="000000"/>
              <w:right w:val="single" w:sz="6" w:space="0" w:color="000000"/>
            </w:tcBorders>
          </w:tcPr>
          <w:p w:rsidR="00100496" w:rsidRDefault="001245B0">
            <w:pPr>
              <w:spacing w:after="18"/>
            </w:pPr>
            <w:r>
              <w:rPr>
                <w:rFonts w:ascii="Times New Roman" w:eastAsia="Times New Roman" w:hAnsi="Times New Roman" w:cs="Times New Roman"/>
              </w:rPr>
              <w:t xml:space="preserve">5.1. Tıbbi atıkları belirlenen saatte toplar.  </w:t>
            </w:r>
          </w:p>
          <w:p w:rsidR="00100496" w:rsidRDefault="001245B0">
            <w:pPr>
              <w:spacing w:line="279" w:lineRule="auto"/>
              <w:jc w:val="both"/>
            </w:pPr>
            <w:r>
              <w:rPr>
                <w:rFonts w:ascii="Times New Roman" w:eastAsia="Times New Roman" w:hAnsi="Times New Roman" w:cs="Times New Roman"/>
              </w:rPr>
              <w:t xml:space="preserve">5.2. Görev alanlarındaki tıbbi atıkları toplamaya başlamadan sorumlu personel eldiven, koruyucu gözlük, maske kullanır, çizme ve turuncu renkli özel koruyucu kıyafetini giyer.  </w:t>
            </w:r>
          </w:p>
          <w:p w:rsidR="00100496" w:rsidRDefault="001245B0">
            <w:pPr>
              <w:spacing w:after="2" w:line="277" w:lineRule="auto"/>
              <w:jc w:val="both"/>
            </w:pPr>
            <w:r>
              <w:rPr>
                <w:rFonts w:ascii="Times New Roman" w:eastAsia="Times New Roman" w:hAnsi="Times New Roman" w:cs="Times New Roman"/>
              </w:rPr>
              <w:t xml:space="preserve">5.3. Atıkları toplarken tıbbi atık taşımasında kullanılan turuncu renkli konteyner/ kap/ kova ile tıbbi atığı alacağı kliniğe gider.   </w:t>
            </w:r>
          </w:p>
          <w:p w:rsidR="00100496" w:rsidRDefault="001245B0">
            <w:pPr>
              <w:spacing w:after="2" w:line="277" w:lineRule="auto"/>
              <w:jc w:val="both"/>
            </w:pPr>
            <w:r>
              <w:rPr>
                <w:rFonts w:ascii="Times New Roman" w:eastAsia="Times New Roman" w:hAnsi="Times New Roman" w:cs="Times New Roman"/>
              </w:rPr>
              <w:t xml:space="preserve">5.4. Kliniklerden aldığı ağızları sıkıca bağlanmış tıbbi atık torbalarını konteyner/ kap/ kova içerisine sıkıştırmadan koyar.  </w:t>
            </w:r>
          </w:p>
          <w:p w:rsidR="00100496" w:rsidRDefault="001245B0">
            <w:pPr>
              <w:spacing w:after="24" w:line="257" w:lineRule="auto"/>
              <w:ind w:right="19"/>
              <w:jc w:val="both"/>
            </w:pPr>
            <w:r>
              <w:rPr>
                <w:rFonts w:ascii="Times New Roman" w:eastAsia="Times New Roman" w:hAnsi="Times New Roman" w:cs="Times New Roman"/>
              </w:rPr>
              <w:t xml:space="preserve">5.5. Topladığı tıbbi atıkları taşıma araçları ile geçici depo konteyner taşırken hastaların tedavi olduğu yerler ile diğer temiz alanlardan, insan ve hasta trafiğinin yoğun olduğu bölgelerden mümkün olduğunca uzak olacak şekilde taşır.  </w:t>
            </w:r>
          </w:p>
          <w:p w:rsidR="00100496" w:rsidRDefault="001245B0">
            <w:pPr>
              <w:spacing w:after="45" w:line="236" w:lineRule="auto"/>
              <w:jc w:val="both"/>
            </w:pPr>
            <w:r>
              <w:rPr>
                <w:rFonts w:ascii="Times New Roman" w:eastAsia="Times New Roman" w:hAnsi="Times New Roman" w:cs="Times New Roman"/>
              </w:rPr>
              <w:t xml:space="preserve">5.6. Tıbbi atık depo konteynerlerini ve taşıma araçlarını her tıbbi atık taşımasından sonra temizler ve dezenfekte eder.  </w:t>
            </w:r>
          </w:p>
          <w:p w:rsidR="00100496" w:rsidRDefault="001245B0">
            <w:pPr>
              <w:spacing w:line="277" w:lineRule="auto"/>
              <w:jc w:val="both"/>
            </w:pPr>
            <w:r>
              <w:rPr>
                <w:rFonts w:ascii="Times New Roman" w:eastAsia="Times New Roman" w:hAnsi="Times New Roman" w:cs="Times New Roman"/>
              </w:rPr>
              <w:t xml:space="preserve">5.7. Tıbbi atık toplarken, taşırken giydiği kıyafetlerini işleri bitiminde çamaşırhaneye temizlenmesi için bırakır.  </w:t>
            </w:r>
          </w:p>
          <w:p w:rsidR="00100496" w:rsidRDefault="001245B0">
            <w:pPr>
              <w:spacing w:after="8" w:line="268" w:lineRule="auto"/>
              <w:ind w:right="24"/>
              <w:jc w:val="both"/>
            </w:pPr>
            <w:r>
              <w:rPr>
                <w:rFonts w:ascii="Times New Roman" w:eastAsia="Times New Roman" w:hAnsi="Times New Roman" w:cs="Times New Roman"/>
              </w:rPr>
              <w:t xml:space="preserve">5.8. Tıbbi atık torbalarının delinmesi, yırtılması ve sızdırma yapması durumunda Tıbbi Atıkların Kontrolü Yönetmeliğinde belirtilen şekilde prosedürüne uygun işlem yapar.  5.9. Tıbbi atıkların toplanması ve taşınması sırasında oluşacak yaralanma durumunda hemen sorumlusuna bildirir.   5.10. Kalite politikası ve hedefleri doğrultusunda çalışır.  </w:t>
            </w:r>
          </w:p>
          <w:p w:rsidR="00100496" w:rsidRDefault="001245B0">
            <w:r>
              <w:rPr>
                <w:rFonts w:ascii="Times New Roman" w:eastAsia="Times New Roman" w:hAnsi="Times New Roman" w:cs="Times New Roman"/>
              </w:rPr>
              <w:t xml:space="preserve">5.11. Gerekli iş sağlığı ve güvenliği tedbirlerini alır. </w:t>
            </w:r>
          </w:p>
          <w:p w:rsidR="00100496" w:rsidRDefault="001245B0">
            <w:pPr>
              <w:spacing w:after="3" w:line="276" w:lineRule="auto"/>
              <w:jc w:val="both"/>
            </w:pPr>
            <w:r>
              <w:rPr>
                <w:rFonts w:ascii="Times New Roman" w:eastAsia="Times New Roman" w:hAnsi="Times New Roman" w:cs="Times New Roman"/>
                <w:sz w:val="21"/>
              </w:rPr>
              <w:t xml:space="preserve">5.12. Yapacağı iş ve işlemleri, şeffaflık, hesap verebilirlik ve katılımcılık anlayışı içerisinde ve kamu kaynaklarını verimli kullanılacak biçimde yerine getirir.  </w:t>
            </w:r>
          </w:p>
          <w:p w:rsidR="00100496" w:rsidRDefault="001245B0">
            <w:r>
              <w:rPr>
                <w:rFonts w:ascii="Times New Roman" w:eastAsia="Times New Roman" w:hAnsi="Times New Roman" w:cs="Times New Roman"/>
                <w:sz w:val="21"/>
              </w:rPr>
              <w:t xml:space="preserve">5.13. Tüm uygulama ve işlemleri etik kurallar doğrultusunda yapar/yapılmasını sağlar. </w:t>
            </w:r>
          </w:p>
          <w:p w:rsidR="00100496" w:rsidRDefault="001245B0">
            <w:pPr>
              <w:jc w:val="both"/>
            </w:pPr>
            <w:r>
              <w:rPr>
                <w:rFonts w:ascii="Times New Roman" w:eastAsia="Times New Roman" w:hAnsi="Times New Roman" w:cs="Times New Roman"/>
                <w:sz w:val="21"/>
              </w:rPr>
              <w:t>5.14. Kurum adına yapılan çalışmalar ile ilgili tüm bilgilerin gizliliğini, belgelerin güvenliğini sağlamakla sorumludur.</w:t>
            </w:r>
            <w:r>
              <w:rPr>
                <w:rFonts w:ascii="Times New Roman" w:eastAsia="Times New Roman" w:hAnsi="Times New Roman" w:cs="Times New Roman"/>
              </w:rPr>
              <w:t xml:space="preserve"> </w:t>
            </w:r>
          </w:p>
        </w:tc>
      </w:tr>
      <w:tr w:rsidR="00100496">
        <w:trPr>
          <w:trHeight w:val="685"/>
        </w:trPr>
        <w:tc>
          <w:tcPr>
            <w:tcW w:w="2840" w:type="dxa"/>
            <w:tcBorders>
              <w:top w:val="single" w:sz="4" w:space="0" w:color="000000"/>
              <w:left w:val="single" w:sz="6" w:space="0" w:color="000000"/>
              <w:bottom w:val="single" w:sz="4" w:space="0" w:color="000000"/>
              <w:right w:val="single" w:sz="6" w:space="0" w:color="000000"/>
            </w:tcBorders>
          </w:tcPr>
          <w:p w:rsidR="00100496" w:rsidRDefault="001245B0">
            <w:pPr>
              <w:ind w:left="2"/>
            </w:pPr>
            <w:r>
              <w:rPr>
                <w:rFonts w:ascii="Times New Roman" w:eastAsia="Times New Roman" w:hAnsi="Times New Roman" w:cs="Times New Roman"/>
                <w:b/>
                <w:sz w:val="21"/>
              </w:rPr>
              <w:t xml:space="preserve">6. Adı Soyadı / İmza -Tarih </w:t>
            </w:r>
          </w:p>
        </w:tc>
        <w:tc>
          <w:tcPr>
            <w:tcW w:w="8258" w:type="dxa"/>
            <w:tcBorders>
              <w:top w:val="single" w:sz="4" w:space="0" w:color="000000"/>
              <w:left w:val="single" w:sz="6" w:space="0" w:color="000000"/>
              <w:bottom w:val="single" w:sz="4" w:space="0" w:color="000000"/>
              <w:right w:val="single" w:sz="6" w:space="0" w:color="000000"/>
            </w:tcBorders>
            <w:vAlign w:val="center"/>
          </w:tcPr>
          <w:p w:rsidR="00100496" w:rsidRDefault="001245B0">
            <w:r>
              <w:rPr>
                <w:rFonts w:ascii="Times New Roman" w:eastAsia="Times New Roman" w:hAnsi="Times New Roman" w:cs="Times New Roman"/>
                <w:sz w:val="21"/>
              </w:rPr>
              <w:t xml:space="preserve"> </w:t>
            </w:r>
          </w:p>
        </w:tc>
      </w:tr>
      <w:tr w:rsidR="00100496">
        <w:trPr>
          <w:trHeight w:val="686"/>
        </w:trPr>
        <w:tc>
          <w:tcPr>
            <w:tcW w:w="2840" w:type="dxa"/>
            <w:tcBorders>
              <w:top w:val="single" w:sz="4" w:space="0" w:color="000000"/>
              <w:left w:val="single" w:sz="6" w:space="0" w:color="000000"/>
              <w:bottom w:val="single" w:sz="4" w:space="0" w:color="000000"/>
              <w:right w:val="single" w:sz="6" w:space="0" w:color="000000"/>
            </w:tcBorders>
          </w:tcPr>
          <w:p w:rsidR="00100496" w:rsidRDefault="001245B0">
            <w:pPr>
              <w:ind w:left="2"/>
            </w:pPr>
            <w:r>
              <w:rPr>
                <w:rFonts w:ascii="Times New Roman" w:eastAsia="Times New Roman" w:hAnsi="Times New Roman" w:cs="Times New Roman"/>
                <w:b/>
                <w:sz w:val="21"/>
              </w:rPr>
              <w:t xml:space="preserve">7. Yerine Görev Yapacak </w:t>
            </w:r>
          </w:p>
          <w:p w:rsidR="00100496" w:rsidRDefault="001245B0">
            <w:pPr>
              <w:ind w:left="2"/>
            </w:pPr>
            <w:r>
              <w:rPr>
                <w:rFonts w:ascii="Times New Roman" w:eastAsia="Times New Roman" w:hAnsi="Times New Roman" w:cs="Times New Roman"/>
                <w:b/>
                <w:sz w:val="21"/>
              </w:rPr>
              <w:t xml:space="preserve">Personel </w:t>
            </w:r>
          </w:p>
        </w:tc>
        <w:tc>
          <w:tcPr>
            <w:tcW w:w="8258" w:type="dxa"/>
            <w:tcBorders>
              <w:top w:val="single" w:sz="4" w:space="0" w:color="000000"/>
              <w:left w:val="single" w:sz="6" w:space="0" w:color="000000"/>
              <w:bottom w:val="single" w:sz="4" w:space="0" w:color="000000"/>
              <w:right w:val="single" w:sz="6" w:space="0" w:color="000000"/>
            </w:tcBorders>
            <w:vAlign w:val="center"/>
          </w:tcPr>
          <w:p w:rsidR="00100496" w:rsidRDefault="001245B0">
            <w:r>
              <w:rPr>
                <w:rFonts w:ascii="Times New Roman" w:eastAsia="Times New Roman" w:hAnsi="Times New Roman" w:cs="Times New Roman"/>
                <w:sz w:val="21"/>
              </w:rPr>
              <w:t xml:space="preserve"> </w:t>
            </w:r>
          </w:p>
        </w:tc>
      </w:tr>
    </w:tbl>
    <w:p w:rsidR="00100496" w:rsidRDefault="001245B0">
      <w:pPr>
        <w:spacing w:after="1857"/>
        <w:ind w:left="1440"/>
      </w:pPr>
      <w:r>
        <w:t xml:space="preserve"> </w:t>
      </w:r>
    </w:p>
    <w:p w:rsidR="00100496" w:rsidRDefault="001245B0">
      <w:pPr>
        <w:spacing w:after="0"/>
        <w:ind w:left="1440"/>
      </w:pPr>
      <w:r>
        <w:lastRenderedPageBreak/>
        <w:t xml:space="preserve"> </w:t>
      </w:r>
    </w:p>
    <w:p w:rsidR="00100496" w:rsidRDefault="001245B0">
      <w:pPr>
        <w:spacing w:after="0"/>
        <w:ind w:left="1440"/>
      </w:pPr>
      <w:r>
        <w:t xml:space="preserve"> </w:t>
      </w:r>
    </w:p>
    <w:sectPr w:rsidR="00100496">
      <w:pgSz w:w="12240" w:h="15840"/>
      <w:pgMar w:top="715" w:right="535" w:bottom="1440"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496"/>
    <w:rsid w:val="00100496"/>
    <w:rsid w:val="001245B0"/>
    <w:rsid w:val="008E5B26"/>
    <w:rsid w:val="00916ED9"/>
    <w:rsid w:val="00D522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6FE33F-B272-4B2B-B894-35DECE37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dc:creator>
  <cp:keywords/>
  <cp:lastModifiedBy>pc</cp:lastModifiedBy>
  <cp:revision>9</cp:revision>
  <dcterms:created xsi:type="dcterms:W3CDTF">2024-05-09T08:38:00Z</dcterms:created>
  <dcterms:modified xsi:type="dcterms:W3CDTF">2024-05-09T13:00:00Z</dcterms:modified>
</cp:coreProperties>
</file>